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4C3D" w14:textId="77777777" w:rsidR="00057240" w:rsidRDefault="00DA747E" w:rsidP="00DA747E">
      <w:pPr>
        <w:spacing w:after="0" w:line="240" w:lineRule="auto"/>
        <w:jc w:val="center"/>
        <w:rPr>
          <w:b/>
        </w:rPr>
      </w:pPr>
      <w:r>
        <w:rPr>
          <w:b/>
        </w:rPr>
        <w:t xml:space="preserve">RESEARCH </w:t>
      </w:r>
      <w:r w:rsidR="00F407DE">
        <w:rPr>
          <w:b/>
        </w:rPr>
        <w:t>CONSENT FORM</w:t>
      </w:r>
    </w:p>
    <w:p w14:paraId="57959B59" w14:textId="77777777" w:rsidR="00DA747E" w:rsidRDefault="00DA747E" w:rsidP="00DA747E">
      <w:pPr>
        <w:spacing w:after="0" w:line="240" w:lineRule="auto"/>
        <w:jc w:val="center"/>
        <w:rPr>
          <w:b/>
        </w:rPr>
      </w:pPr>
      <w:r>
        <w:rPr>
          <w:b/>
        </w:rPr>
        <w:t>Study Title</w:t>
      </w:r>
    </w:p>
    <w:p w14:paraId="21758159" w14:textId="77777777" w:rsidR="00DA747E" w:rsidRDefault="00DA747E" w:rsidP="00DA747E">
      <w:pPr>
        <w:spacing w:after="0" w:line="240" w:lineRule="auto"/>
        <w:jc w:val="center"/>
        <w:rPr>
          <w:b/>
        </w:rPr>
      </w:pPr>
      <w:r>
        <w:rPr>
          <w:b/>
        </w:rPr>
        <w:t>PI Name</w:t>
      </w:r>
    </w:p>
    <w:p w14:paraId="33EFE8E8" w14:textId="77777777" w:rsidR="00DA747E" w:rsidRPr="00057240" w:rsidRDefault="003850A7" w:rsidP="00DA747E">
      <w:pPr>
        <w:spacing w:after="0" w:line="240" w:lineRule="auto"/>
        <w:jc w:val="center"/>
        <w:rPr>
          <w:b/>
        </w:rPr>
      </w:pPr>
      <w:r>
        <w:rPr>
          <w:b/>
        </w:rPr>
        <w:t xml:space="preserve">PI </w:t>
      </w:r>
      <w:r w:rsidR="00DA747E">
        <w:rPr>
          <w:b/>
        </w:rPr>
        <w:t>Contact Information</w:t>
      </w:r>
    </w:p>
    <w:p w14:paraId="15C6E141" w14:textId="77777777" w:rsidR="00DA747E" w:rsidRDefault="00DA747E" w:rsidP="00DA747E">
      <w:pPr>
        <w:spacing w:after="0" w:line="240" w:lineRule="auto"/>
      </w:pPr>
    </w:p>
    <w:p w14:paraId="09BC2D58" w14:textId="77777777" w:rsidR="00B160E8" w:rsidRDefault="000B2425" w:rsidP="00453CF7">
      <w:pPr>
        <w:spacing w:after="120" w:line="240" w:lineRule="auto"/>
      </w:pPr>
      <w:r>
        <w:t xml:space="preserve">We are asking you to take part in a research study at the </w:t>
      </w:r>
      <w:r w:rsidR="003850A7">
        <w:t>University of Kansas Medical Center</w:t>
      </w:r>
      <w:r>
        <w:t xml:space="preserve"> </w:t>
      </w:r>
      <w:r w:rsidR="00092894">
        <w:t xml:space="preserve">(KUMC) </w:t>
      </w:r>
      <w:r>
        <w:t xml:space="preserve">being done by </w:t>
      </w:r>
      <w:r>
        <w:rPr>
          <w:color w:val="FF0000"/>
        </w:rPr>
        <w:t>[PI name]</w:t>
      </w:r>
      <w:r w:rsidR="00DA747E" w:rsidRPr="00DA747E">
        <w:t>.</w:t>
      </w:r>
      <w:r w:rsidR="003850A7">
        <w:t xml:space="preserve">  </w:t>
      </w:r>
      <w:r w:rsidR="001B08F6">
        <w:t xml:space="preserve">The study is for patients who </w:t>
      </w:r>
      <w:r w:rsidR="001B08F6" w:rsidRPr="001B08F6">
        <w:rPr>
          <w:color w:val="FF0000"/>
        </w:rPr>
        <w:t xml:space="preserve">[describe the qualifying condition.]  </w:t>
      </w:r>
      <w:r>
        <w:t xml:space="preserve">Being in this study is optional. </w:t>
      </w:r>
      <w:r w:rsidR="00092894">
        <w:t xml:space="preserve"> You can get services at KUMC without being in the study.  </w:t>
      </w:r>
      <w:r>
        <w:t xml:space="preserve">  </w:t>
      </w:r>
    </w:p>
    <w:p w14:paraId="13243B53" w14:textId="77777777" w:rsidR="001B08F6" w:rsidRPr="00B51259" w:rsidRDefault="00453CF7" w:rsidP="00DA747E">
      <w:pPr>
        <w:spacing w:after="120" w:line="240" w:lineRule="auto"/>
      </w:pPr>
      <w:r>
        <w:t xml:space="preserve">People who join the study will </w:t>
      </w:r>
      <w:r w:rsidR="001B08F6">
        <w:t xml:space="preserve">allow information about their medical </w:t>
      </w:r>
      <w:r w:rsidR="00B51259">
        <w:t xml:space="preserve">care to be saved in a computer database.  The information will include </w:t>
      </w:r>
      <w:r w:rsidR="00B51259" w:rsidRPr="00B51259">
        <w:rPr>
          <w:color w:val="FF0000"/>
        </w:rPr>
        <w:t xml:space="preserve">[your medical history, treatments, lab results, scans, surveys about your family’s health, questionnaires about your symptoms, etc.]  </w:t>
      </w:r>
      <w:r w:rsidR="00B51259">
        <w:t xml:space="preserve">Researchers can use this information to answer questions about </w:t>
      </w:r>
      <w:r w:rsidR="00B51259" w:rsidRPr="00B51259">
        <w:rPr>
          <w:color w:val="FF0000"/>
        </w:rPr>
        <w:t>[topics of the various analyses]</w:t>
      </w:r>
      <w:r w:rsidR="00B51259">
        <w:t xml:space="preserve">.    </w:t>
      </w:r>
    </w:p>
    <w:p w14:paraId="21582950" w14:textId="77777777" w:rsidR="003B5C6E" w:rsidRDefault="00B51259" w:rsidP="00092894">
      <w:pPr>
        <w:widowControl w:val="0"/>
        <w:spacing w:after="120" w:line="240" w:lineRule="auto"/>
        <w:rPr>
          <w:szCs w:val="24"/>
        </w:rPr>
      </w:pPr>
      <w:r>
        <w:rPr>
          <w:szCs w:val="24"/>
        </w:rPr>
        <w:t xml:space="preserve">Being in the study will not add any time to your normal clinic visits.  The information is already being collected as part of your treatment.  </w:t>
      </w:r>
      <w:r w:rsidRPr="00B51259">
        <w:rPr>
          <w:color w:val="FF0000"/>
          <w:szCs w:val="24"/>
        </w:rPr>
        <w:t xml:space="preserve">[Alternatively, </w:t>
      </w:r>
      <w:r>
        <w:rPr>
          <w:color w:val="FF0000"/>
          <w:szCs w:val="24"/>
        </w:rPr>
        <w:t xml:space="preserve">describe additional time for questionnaires that will be collected at the time of the regular clinic visit.]  </w:t>
      </w:r>
      <w:r w:rsidR="00330D7F">
        <w:rPr>
          <w:szCs w:val="24"/>
        </w:rPr>
        <w:t xml:space="preserve">Your information </w:t>
      </w:r>
      <w:r w:rsidR="00550882">
        <w:rPr>
          <w:szCs w:val="24"/>
        </w:rPr>
        <w:t xml:space="preserve">will be updated </w:t>
      </w:r>
      <w:r w:rsidR="00550882" w:rsidRPr="00550882">
        <w:rPr>
          <w:color w:val="FF0000"/>
          <w:szCs w:val="24"/>
        </w:rPr>
        <w:t xml:space="preserve">[discuss frequency] </w:t>
      </w:r>
      <w:proofErr w:type="gramStart"/>
      <w:r w:rsidR="00550882">
        <w:rPr>
          <w:szCs w:val="24"/>
        </w:rPr>
        <w:t>as long as</w:t>
      </w:r>
      <w:proofErr w:type="gramEnd"/>
      <w:r w:rsidR="00550882">
        <w:rPr>
          <w:szCs w:val="24"/>
        </w:rPr>
        <w:t xml:space="preserve"> you are a patient at KUMC. </w:t>
      </w:r>
    </w:p>
    <w:p w14:paraId="70049506" w14:textId="661F3B60" w:rsidR="00B51259" w:rsidRPr="00330D7F" w:rsidRDefault="00550882" w:rsidP="00092894">
      <w:pPr>
        <w:widowControl w:val="0"/>
        <w:spacing w:after="120" w:line="240" w:lineRule="auto"/>
        <w:rPr>
          <w:szCs w:val="24"/>
        </w:rPr>
      </w:pPr>
      <w:r w:rsidRPr="003B5C6E">
        <w:rPr>
          <w:color w:val="FF0000"/>
          <w:szCs w:val="24"/>
        </w:rPr>
        <w:t xml:space="preserve"> </w:t>
      </w:r>
      <w:r w:rsidR="003B5C6E" w:rsidRPr="003B5C6E">
        <w:rPr>
          <w:color w:val="FF0000"/>
          <w:szCs w:val="24"/>
        </w:rPr>
        <w:t xml:space="preserve">[Insert if applicable] </w:t>
      </w:r>
      <w:r w:rsidR="003B5C6E" w:rsidRPr="003B5C6E">
        <w:rPr>
          <w:szCs w:val="24"/>
        </w:rPr>
        <w:t>Your participation in this study and your study information may be put into the University of Kansas Health System electronic  medical record and combined with your health information from your clinical care. The health system may use and share this information for other purposes described in the Notice of Privacy Practices.</w:t>
      </w:r>
    </w:p>
    <w:p w14:paraId="7AD5F805" w14:textId="77777777" w:rsidR="000B2425" w:rsidRDefault="00210461" w:rsidP="000B2425">
      <w:r>
        <w:t xml:space="preserve">The only risk to you is a possible loss of confidentiality.  </w:t>
      </w:r>
      <w:r w:rsidR="000B2425">
        <w:t xml:space="preserve">We will follow the HIPAA laws about privacy.  </w:t>
      </w:r>
      <w:r>
        <w:t>Your</w:t>
      </w:r>
      <w:r w:rsidR="001B4FBA">
        <w:t xml:space="preserve"> study </w:t>
      </w:r>
      <w:r>
        <w:t xml:space="preserve">information will be kept on a secure computer.  </w:t>
      </w:r>
      <w:r w:rsidR="00092894">
        <w:rPr>
          <w:rFonts w:cs="Arial"/>
          <w:bCs/>
        </w:rPr>
        <w:t xml:space="preserve">We will keep </w:t>
      </w:r>
      <w:r w:rsidR="001B4FBA">
        <w:rPr>
          <w:rFonts w:cs="Arial"/>
          <w:bCs/>
        </w:rPr>
        <w:t xml:space="preserve">it </w:t>
      </w:r>
      <w:r w:rsidR="00092894">
        <w:rPr>
          <w:rFonts w:cs="Arial"/>
          <w:bCs/>
        </w:rPr>
        <w:t xml:space="preserve">indefinitely.  </w:t>
      </w:r>
      <w:r w:rsidR="00E85F53">
        <w:rPr>
          <w:rFonts w:cs="Arial"/>
          <w:bCs/>
        </w:rPr>
        <w:t xml:space="preserve">The study information will be kept separately from your name and other personal identifiers.  </w:t>
      </w:r>
      <w:r w:rsidR="00B160E8">
        <w:t xml:space="preserve">Study information </w:t>
      </w:r>
      <w:r w:rsidR="000B2425">
        <w:t xml:space="preserve">will be shared with members of the research team.  It might also be seen by </w:t>
      </w:r>
      <w:r w:rsidR="00B160E8">
        <w:t xml:space="preserve">people </w:t>
      </w:r>
      <w:r w:rsidR="000B2425">
        <w:t xml:space="preserve">who monitor research if there was an audit.  </w:t>
      </w:r>
    </w:p>
    <w:p w14:paraId="7D98C6EE" w14:textId="77777777" w:rsidR="000B2425" w:rsidRDefault="00210461" w:rsidP="000B2425">
      <w:r w:rsidRPr="00210461">
        <w:rPr>
          <w:color w:val="FF0000"/>
        </w:rPr>
        <w:t xml:space="preserve">[If applicable] </w:t>
      </w:r>
      <w:r w:rsidR="00EF5DD1">
        <w:t xml:space="preserve">We </w:t>
      </w:r>
      <w:r>
        <w:t xml:space="preserve">will share your </w:t>
      </w:r>
      <w:r w:rsidR="001B4FBA">
        <w:t xml:space="preserve">study </w:t>
      </w:r>
      <w:r>
        <w:t xml:space="preserve">information with others outside KUMC who are also </w:t>
      </w:r>
      <w:r w:rsidR="001B4FBA">
        <w:t xml:space="preserve">doing research on </w:t>
      </w:r>
      <w:r w:rsidRPr="00210461">
        <w:rPr>
          <w:color w:val="FF0000"/>
        </w:rPr>
        <w:t>[condition]</w:t>
      </w:r>
      <w:r>
        <w:t xml:space="preserve">.  </w:t>
      </w:r>
      <w:r w:rsidR="005149E8">
        <w:t xml:space="preserve">It will be labeled in a way that cannot identify you.  </w:t>
      </w:r>
      <w:r w:rsidR="000B2425" w:rsidRPr="00B52BBF">
        <w:t>It is possible that information shared outside KUMC might be released by others.  If this happens, your information will not be protected by the HIPAA laws.</w:t>
      </w:r>
      <w:r w:rsidR="000B2425">
        <w:t xml:space="preserve">  </w:t>
      </w:r>
      <w:r w:rsidR="005149E8">
        <w:t xml:space="preserve">Removing personal identifiers will lower the risk that the information could be traced back to you.  </w:t>
      </w:r>
    </w:p>
    <w:p w14:paraId="6914A70C" w14:textId="77777777" w:rsidR="000B2425" w:rsidRDefault="000B2425" w:rsidP="000B2425">
      <w:pPr>
        <w:spacing w:after="120" w:line="240" w:lineRule="auto"/>
      </w:pPr>
      <w:r>
        <w:rPr>
          <w:rFonts w:cs="Arial"/>
          <w:bCs/>
        </w:rPr>
        <w:t xml:space="preserve">If you want to cancel your permission to use your health information, please write to </w:t>
      </w:r>
      <w:r w:rsidRPr="001D306C">
        <w:t xml:space="preserve"> [</w:t>
      </w:r>
      <w:r w:rsidRPr="001D306C">
        <w:rPr>
          <w:highlight w:val="yellow"/>
        </w:rPr>
        <w:t>PI Name</w:t>
      </w:r>
      <w:r w:rsidRPr="001D306C">
        <w:t>]. The mailing address is [</w:t>
      </w:r>
      <w:r w:rsidRPr="001D306C">
        <w:rPr>
          <w:highlight w:val="yellow"/>
        </w:rPr>
        <w:t>PI Name</w:t>
      </w:r>
      <w:r w:rsidRPr="001D306C">
        <w:t>], University of Kansas Medical Center, 3901 Rainbow Boulevard, Kansas City, KS 66160.  If you cancel permission to use your health information,</w:t>
      </w:r>
      <w:r w:rsidR="00092894">
        <w:t xml:space="preserve"> we will not gather any new information about you; however, w</w:t>
      </w:r>
      <w:r>
        <w:t xml:space="preserve">e </w:t>
      </w:r>
      <w:r w:rsidRPr="001D306C">
        <w:t xml:space="preserve">may use and share information that was gathered before </w:t>
      </w:r>
      <w:r w:rsidR="00092894">
        <w:t xml:space="preserve">we </w:t>
      </w:r>
      <w:r w:rsidRPr="001D306C">
        <w:t xml:space="preserve">received your cancellation.  </w:t>
      </w:r>
      <w:r w:rsidR="00CD7692">
        <w:t xml:space="preserve">You can ask for personal identifiers to be removed from the information we keep.  </w:t>
      </w:r>
    </w:p>
    <w:p w14:paraId="58596AAC" w14:textId="77777777" w:rsidR="00057240" w:rsidRPr="00453CF7" w:rsidRDefault="00057240" w:rsidP="00DA747E">
      <w:pPr>
        <w:spacing w:after="0" w:line="240" w:lineRule="auto"/>
      </w:pPr>
      <w:r w:rsidRPr="00371B52">
        <w:t>If you have questions</w:t>
      </w:r>
      <w:r w:rsidR="00080430">
        <w:t xml:space="preserve"> about this study</w:t>
      </w:r>
      <w:r w:rsidRPr="00371B52">
        <w:t xml:space="preserve">, please contact </w:t>
      </w:r>
      <w:r w:rsidRPr="00371B52">
        <w:rPr>
          <w:color w:val="FF0000"/>
        </w:rPr>
        <w:t>[insert researcher’s contact information]</w:t>
      </w:r>
      <w:r w:rsidR="0028022B" w:rsidRPr="0028022B">
        <w:t>.</w:t>
      </w:r>
      <w:r w:rsidR="0028022B">
        <w:t xml:space="preserve">  </w:t>
      </w:r>
      <w:r w:rsidRPr="00371B52">
        <w:t xml:space="preserve">For questions about </w:t>
      </w:r>
      <w:r w:rsidR="00B4260B">
        <w:t xml:space="preserve">your </w:t>
      </w:r>
      <w:r w:rsidRPr="00371B52">
        <w:t xml:space="preserve">rights </w:t>
      </w:r>
      <w:r w:rsidR="00B4260B">
        <w:t xml:space="preserve">as a </w:t>
      </w:r>
      <w:r w:rsidRPr="00371B52">
        <w:t>research participant, you may contact the KUMC</w:t>
      </w:r>
      <w:r>
        <w:t xml:space="preserve"> Institutional Review Board</w:t>
      </w:r>
      <w:r w:rsidRPr="00371B52">
        <w:t xml:space="preserve"> </w:t>
      </w:r>
      <w:r>
        <w:t xml:space="preserve">(IRB) </w:t>
      </w:r>
      <w:r w:rsidRPr="00371B52">
        <w:t xml:space="preserve">at (913) 588-1240 or </w:t>
      </w:r>
      <w:hyperlink r:id="rId7" w:history="1">
        <w:r w:rsidR="00A34E11" w:rsidRPr="00D05CAC">
          <w:rPr>
            <w:rStyle w:val="Hyperlink"/>
          </w:rPr>
          <w:t>IRBhelp@kumc.edu</w:t>
        </w:r>
      </w:hyperlink>
      <w:r w:rsidR="007871B9">
        <w:rPr>
          <w:rStyle w:val="Hyperlink"/>
        </w:rPr>
        <w:t>.</w:t>
      </w:r>
      <w:r w:rsidR="00453CF7">
        <w:rPr>
          <w:rStyle w:val="Hyperlink"/>
          <w:color w:val="auto"/>
          <w:u w:val="none"/>
        </w:rPr>
        <w:t xml:space="preserve">  </w:t>
      </w:r>
      <w:r w:rsidR="00453CF7" w:rsidRPr="00F80231">
        <w:rPr>
          <w:rStyle w:val="Hyperlink"/>
          <w:color w:val="auto"/>
          <w:u w:val="none"/>
        </w:rPr>
        <w:t xml:space="preserve">You will be given a </w:t>
      </w:r>
      <w:r w:rsidR="00092894" w:rsidRPr="00F80231">
        <w:rPr>
          <w:rStyle w:val="Hyperlink"/>
          <w:color w:val="auto"/>
          <w:u w:val="none"/>
        </w:rPr>
        <w:t xml:space="preserve">signed </w:t>
      </w:r>
      <w:r w:rsidR="00453CF7" w:rsidRPr="00F80231">
        <w:rPr>
          <w:rStyle w:val="Hyperlink"/>
          <w:color w:val="auto"/>
          <w:u w:val="none"/>
        </w:rPr>
        <w:t xml:space="preserve">copy of this </w:t>
      </w:r>
      <w:r w:rsidR="00092894" w:rsidRPr="00F80231">
        <w:rPr>
          <w:rStyle w:val="Hyperlink"/>
          <w:color w:val="auto"/>
          <w:u w:val="none"/>
        </w:rPr>
        <w:t xml:space="preserve">consent form </w:t>
      </w:r>
      <w:r w:rsidR="00453CF7" w:rsidRPr="00F80231">
        <w:rPr>
          <w:rStyle w:val="Hyperlink"/>
          <w:color w:val="auto"/>
          <w:u w:val="none"/>
        </w:rPr>
        <w:t>to keep for your records.</w:t>
      </w:r>
      <w:r w:rsidR="00453CF7">
        <w:rPr>
          <w:rStyle w:val="Hyperlink"/>
          <w:color w:val="auto"/>
          <w:u w:val="none"/>
        </w:rPr>
        <w:t xml:space="preserve">  </w:t>
      </w:r>
    </w:p>
    <w:p w14:paraId="795E373A" w14:textId="77777777" w:rsidR="00057240" w:rsidRDefault="00057240" w:rsidP="00DA747E">
      <w:pPr>
        <w:spacing w:after="0" w:line="240" w:lineRule="auto"/>
        <w:rPr>
          <w:color w:val="FF0000"/>
        </w:rPr>
      </w:pPr>
    </w:p>
    <w:p w14:paraId="2E7997BE" w14:textId="77777777" w:rsidR="00057240" w:rsidRPr="00D02359" w:rsidRDefault="00057240" w:rsidP="00DA747E">
      <w:pPr>
        <w:spacing w:after="0" w:line="240" w:lineRule="auto"/>
      </w:pPr>
    </w:p>
    <w:p w14:paraId="09BF2E9E" w14:textId="77777777" w:rsidR="00057240" w:rsidRPr="000F7C11" w:rsidRDefault="00057240" w:rsidP="00DA747E">
      <w:pPr>
        <w:spacing w:after="120" w:line="240" w:lineRule="auto"/>
      </w:pPr>
      <w:r w:rsidRPr="000F7C11">
        <w:t>If you agree to be in the study please sign and date below:</w:t>
      </w:r>
    </w:p>
    <w:p w14:paraId="066C07AB" w14:textId="77777777" w:rsidR="00057240" w:rsidRPr="000F7C11" w:rsidRDefault="00057240" w:rsidP="00DA747E">
      <w:pPr>
        <w:spacing w:after="0" w:line="240" w:lineRule="auto"/>
      </w:pPr>
    </w:p>
    <w:p w14:paraId="796EDB4C" w14:textId="77777777" w:rsidR="002722D8" w:rsidRPr="000F7C11" w:rsidRDefault="002722D8" w:rsidP="002722D8">
      <w:pPr>
        <w:spacing w:after="0" w:line="240" w:lineRule="auto"/>
      </w:pPr>
      <w:r w:rsidRPr="000F7C11">
        <w:t>____________________________________</w:t>
      </w:r>
      <w:r w:rsidRPr="000F7C11">
        <w:tab/>
      </w:r>
      <w:r w:rsidRPr="000F7C11">
        <w:tab/>
      </w:r>
      <w:r w:rsidRPr="000F7C11">
        <w:tab/>
      </w:r>
    </w:p>
    <w:p w14:paraId="2CDFEAF2" w14:textId="77777777" w:rsidR="002722D8" w:rsidRPr="000F7C11" w:rsidRDefault="002722D8" w:rsidP="002722D8">
      <w:pPr>
        <w:spacing w:after="0" w:line="240" w:lineRule="auto"/>
      </w:pPr>
      <w:r w:rsidRPr="000F7C11">
        <w:t>Print Participant’s Name</w:t>
      </w:r>
      <w:r w:rsidRPr="000F7C11">
        <w:tab/>
      </w:r>
      <w:r w:rsidRPr="000F7C11">
        <w:tab/>
      </w:r>
      <w:r w:rsidRPr="000F7C11">
        <w:tab/>
      </w:r>
      <w:r w:rsidRPr="000F7C11">
        <w:tab/>
      </w:r>
      <w:r w:rsidRPr="000F7C11">
        <w:tab/>
      </w:r>
      <w:r w:rsidRPr="000F7C11">
        <w:tab/>
      </w:r>
    </w:p>
    <w:p w14:paraId="254514F7" w14:textId="77777777" w:rsidR="002722D8" w:rsidRPr="000F7C11" w:rsidRDefault="002722D8" w:rsidP="002722D8">
      <w:pPr>
        <w:spacing w:after="0" w:line="240" w:lineRule="auto"/>
      </w:pPr>
    </w:p>
    <w:p w14:paraId="66421368" w14:textId="77777777" w:rsidR="002722D8" w:rsidRPr="000F7C11" w:rsidRDefault="002722D8" w:rsidP="002722D8">
      <w:pPr>
        <w:spacing w:after="0" w:line="240" w:lineRule="auto"/>
      </w:pPr>
      <w:r w:rsidRPr="000F7C11">
        <w:t>____________________________________</w:t>
      </w:r>
      <w:r w:rsidRPr="000F7C11">
        <w:tab/>
      </w:r>
      <w:r w:rsidRPr="000F7C11">
        <w:tab/>
        <w:t>__________________</w:t>
      </w:r>
    </w:p>
    <w:p w14:paraId="0FEF6828" w14:textId="77777777" w:rsidR="002722D8" w:rsidRDefault="002722D8" w:rsidP="002722D8">
      <w:pPr>
        <w:spacing w:after="0" w:line="240" w:lineRule="auto"/>
      </w:pPr>
      <w:r w:rsidRPr="000F7C11">
        <w:t>Signature of Participant</w:t>
      </w:r>
      <w:r w:rsidRPr="000F7C11">
        <w:tab/>
      </w:r>
      <w:r w:rsidRPr="000F7C11">
        <w:tab/>
        <w:t xml:space="preserve">   </w:t>
      </w:r>
      <w:r w:rsidRPr="000F7C11">
        <w:tab/>
      </w:r>
      <w:r w:rsidRPr="000F7C11">
        <w:tab/>
      </w:r>
      <w:r w:rsidRPr="000F7C11">
        <w:tab/>
      </w:r>
      <w:r w:rsidRPr="000F7C11">
        <w:tab/>
        <w:t>Date</w:t>
      </w:r>
    </w:p>
    <w:p w14:paraId="6E7B852B" w14:textId="77777777" w:rsidR="003D6D76" w:rsidRPr="003D6D76" w:rsidRDefault="003D6D76" w:rsidP="003D6D76">
      <w:pPr>
        <w:spacing w:after="0" w:line="240" w:lineRule="auto"/>
        <w:rPr>
          <w:color w:val="FF0000"/>
        </w:rPr>
      </w:pPr>
      <w:r w:rsidRPr="003D6D76">
        <w:rPr>
          <w:color w:val="FF0000"/>
        </w:rPr>
        <w:t xml:space="preserve">[If applicable] </w:t>
      </w:r>
    </w:p>
    <w:p w14:paraId="13B0BD22" w14:textId="77777777" w:rsidR="003D6D76" w:rsidRDefault="003D6D76" w:rsidP="003D6D76">
      <w:pPr>
        <w:spacing w:after="0" w:line="240" w:lineRule="auto"/>
      </w:pPr>
      <w:r>
        <w:t xml:space="preserve">In the future, </w:t>
      </w:r>
      <w:r w:rsidR="0028022B">
        <w:t xml:space="preserve">we </w:t>
      </w:r>
      <w:r>
        <w:t xml:space="preserve">may conduct additional studies about </w:t>
      </w:r>
      <w:r w:rsidRPr="0028022B">
        <w:rPr>
          <w:color w:val="FF0000"/>
        </w:rPr>
        <w:t>[condition under study]</w:t>
      </w:r>
      <w:r w:rsidR="0028022B" w:rsidRPr="0028022B">
        <w:t>.</w:t>
      </w:r>
      <w:r w:rsidRPr="0028022B">
        <w:rPr>
          <w:color w:val="FF0000"/>
        </w:rPr>
        <w:t xml:space="preserve"> </w:t>
      </w:r>
      <w:r w:rsidR="0028022B">
        <w:rPr>
          <w:color w:val="FF0000"/>
        </w:rPr>
        <w:t xml:space="preserve"> </w:t>
      </w:r>
      <w:r>
        <w:t xml:space="preserve">If you agree, the </w:t>
      </w:r>
      <w:r w:rsidR="0028022B">
        <w:t xml:space="preserve">we </w:t>
      </w:r>
      <w:r>
        <w:t xml:space="preserve">will contact you to see if you want to join future studies.   You would receive a separate consent form describing the future studies.  </w:t>
      </w:r>
    </w:p>
    <w:p w14:paraId="7E547439" w14:textId="77777777" w:rsidR="003D6D76" w:rsidRDefault="003D6D76" w:rsidP="003D6D76">
      <w:pPr>
        <w:spacing w:after="0" w:line="240" w:lineRule="auto"/>
      </w:pPr>
      <w:r>
        <w:t xml:space="preserve">  </w:t>
      </w:r>
    </w:p>
    <w:p w14:paraId="08FBBBBA" w14:textId="77777777" w:rsidR="003D6D76" w:rsidRDefault="003D6D76" w:rsidP="003D6D76">
      <w:pPr>
        <w:pStyle w:val="ListParagraph"/>
        <w:numPr>
          <w:ilvl w:val="0"/>
          <w:numId w:val="2"/>
        </w:numPr>
        <w:spacing w:after="0" w:line="240" w:lineRule="auto"/>
      </w:pPr>
      <w:r>
        <w:t xml:space="preserve">Yes, I would like to be contacted if I qualify for future studies.  </w:t>
      </w:r>
      <w:r>
        <w:tab/>
        <w:t>___________________</w:t>
      </w:r>
    </w:p>
    <w:p w14:paraId="3C5D7C5A" w14:textId="77777777" w:rsidR="003D6D76" w:rsidRDefault="003D6D76" w:rsidP="003D6D76">
      <w:pPr>
        <w:spacing w:after="0" w:line="240" w:lineRule="auto"/>
      </w:pPr>
      <w:r>
        <w:tab/>
      </w:r>
      <w:r>
        <w:tab/>
      </w:r>
      <w:r>
        <w:tab/>
      </w:r>
      <w:r>
        <w:tab/>
      </w:r>
      <w:r>
        <w:tab/>
      </w:r>
      <w:r>
        <w:tab/>
      </w:r>
      <w:r>
        <w:tab/>
      </w:r>
      <w:r>
        <w:tab/>
      </w:r>
      <w:r>
        <w:tab/>
      </w:r>
      <w:r>
        <w:tab/>
        <w:t>Signature</w:t>
      </w:r>
    </w:p>
    <w:p w14:paraId="697861DC" w14:textId="77777777" w:rsidR="003D6D76" w:rsidRDefault="003D6D76" w:rsidP="003D6D76">
      <w:pPr>
        <w:spacing w:after="0" w:line="240" w:lineRule="auto"/>
      </w:pPr>
    </w:p>
    <w:p w14:paraId="4A4F149B" w14:textId="77777777" w:rsidR="003D6D76" w:rsidRDefault="003D6D76" w:rsidP="003D6D76">
      <w:pPr>
        <w:pStyle w:val="ListParagraph"/>
        <w:numPr>
          <w:ilvl w:val="0"/>
          <w:numId w:val="2"/>
        </w:numPr>
        <w:spacing w:after="0" w:line="240" w:lineRule="auto"/>
      </w:pPr>
      <w:r>
        <w:t xml:space="preserve">No.  Please do not contact me about future studies.  </w:t>
      </w:r>
      <w:r>
        <w:tab/>
        <w:t xml:space="preserve">     </w:t>
      </w:r>
      <w:r>
        <w:tab/>
        <w:t>___________________</w:t>
      </w:r>
      <w:r>
        <w:tab/>
      </w:r>
    </w:p>
    <w:p w14:paraId="56D6566C" w14:textId="77777777" w:rsidR="003D6D76" w:rsidRPr="006429FE" w:rsidRDefault="003D6D76" w:rsidP="003D6D76">
      <w:pPr>
        <w:spacing w:after="0" w:line="240" w:lineRule="auto"/>
      </w:pPr>
      <w:r>
        <w:tab/>
      </w:r>
      <w:r>
        <w:tab/>
      </w:r>
      <w:r>
        <w:tab/>
      </w:r>
      <w:r>
        <w:tab/>
      </w:r>
      <w:r>
        <w:tab/>
      </w:r>
      <w:r>
        <w:tab/>
      </w:r>
      <w:r>
        <w:tab/>
      </w:r>
      <w:r>
        <w:tab/>
      </w:r>
      <w:r>
        <w:tab/>
      </w:r>
      <w:r>
        <w:tab/>
        <w:t>Signature</w:t>
      </w:r>
    </w:p>
    <w:sectPr w:rsidR="003D6D76" w:rsidRPr="006429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491F" w14:textId="77777777" w:rsidR="00092894" w:rsidRDefault="00092894" w:rsidP="00FC592E">
      <w:pPr>
        <w:spacing w:after="0" w:line="240" w:lineRule="auto"/>
      </w:pPr>
      <w:r>
        <w:separator/>
      </w:r>
    </w:p>
  </w:endnote>
  <w:endnote w:type="continuationSeparator" w:id="0">
    <w:p w14:paraId="16924808" w14:textId="77777777" w:rsidR="00092894" w:rsidRDefault="00092894" w:rsidP="00FC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5E73" w14:textId="77777777" w:rsidR="00092894" w:rsidRDefault="00092894" w:rsidP="00FC592E">
      <w:pPr>
        <w:spacing w:after="0" w:line="240" w:lineRule="auto"/>
      </w:pPr>
      <w:r>
        <w:separator/>
      </w:r>
    </w:p>
  </w:footnote>
  <w:footnote w:type="continuationSeparator" w:id="0">
    <w:p w14:paraId="20B16FD5" w14:textId="77777777" w:rsidR="00092894" w:rsidRDefault="00092894" w:rsidP="00FC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109A" w14:textId="77777777" w:rsidR="00092894" w:rsidRPr="00FC592E" w:rsidRDefault="00092894">
    <w:pPr>
      <w:pStyle w:val="Header"/>
      <w:rPr>
        <w:b/>
        <w:i/>
        <w:color w:val="FF0000"/>
      </w:rPr>
    </w:pPr>
    <w:r w:rsidRPr="00FC592E">
      <w:rPr>
        <w:b/>
        <w:i/>
        <w:color w:val="FF0000"/>
      </w:rPr>
      <w:t>Insert KUMC or Department logo here</w:t>
    </w:r>
  </w:p>
  <w:p w14:paraId="014BDF22" w14:textId="77777777" w:rsidR="00092894" w:rsidRDefault="00092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47575"/>
    <w:multiLevelType w:val="hybridMultilevel"/>
    <w:tmpl w:val="6634596E"/>
    <w:lvl w:ilvl="0" w:tplc="572CAE4E">
      <w:start w:val="1"/>
      <w:numFmt w:val="bullet"/>
      <w:lvlText w:val=""/>
      <w:lvlJc w:val="left"/>
      <w:pPr>
        <w:ind w:left="817" w:hanging="360"/>
      </w:pPr>
      <w:rPr>
        <w:rFonts w:ascii="Symbol" w:hAnsi="Symbol" w:hint="default"/>
        <w:sz w:val="36"/>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 w15:restartNumberingAfterBreak="0">
    <w:nsid w:val="3B89372B"/>
    <w:multiLevelType w:val="hybridMultilevel"/>
    <w:tmpl w:val="C6D8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40"/>
    <w:rsid w:val="00057240"/>
    <w:rsid w:val="00080430"/>
    <w:rsid w:val="00092894"/>
    <w:rsid w:val="000B2425"/>
    <w:rsid w:val="000B71C2"/>
    <w:rsid w:val="000F7C11"/>
    <w:rsid w:val="00142484"/>
    <w:rsid w:val="00146144"/>
    <w:rsid w:val="001B08F6"/>
    <w:rsid w:val="001B4FBA"/>
    <w:rsid w:val="00210461"/>
    <w:rsid w:val="002722D8"/>
    <w:rsid w:val="0028022B"/>
    <w:rsid w:val="002A1EC9"/>
    <w:rsid w:val="00330D7F"/>
    <w:rsid w:val="003850A7"/>
    <w:rsid w:val="00386928"/>
    <w:rsid w:val="003B5C6E"/>
    <w:rsid w:val="003C0E4F"/>
    <w:rsid w:val="003D6D76"/>
    <w:rsid w:val="004029F0"/>
    <w:rsid w:val="00453CF7"/>
    <w:rsid w:val="0051124A"/>
    <w:rsid w:val="005149E8"/>
    <w:rsid w:val="00534905"/>
    <w:rsid w:val="00550882"/>
    <w:rsid w:val="005F0303"/>
    <w:rsid w:val="006B74A2"/>
    <w:rsid w:val="006B7B30"/>
    <w:rsid w:val="00713394"/>
    <w:rsid w:val="007871B9"/>
    <w:rsid w:val="009C2E21"/>
    <w:rsid w:val="00A34E11"/>
    <w:rsid w:val="00B160E8"/>
    <w:rsid w:val="00B4260B"/>
    <w:rsid w:val="00B51259"/>
    <w:rsid w:val="00B74CF1"/>
    <w:rsid w:val="00CB6541"/>
    <w:rsid w:val="00CD7692"/>
    <w:rsid w:val="00D17BCC"/>
    <w:rsid w:val="00DA747E"/>
    <w:rsid w:val="00E23F77"/>
    <w:rsid w:val="00E702A2"/>
    <w:rsid w:val="00E85F53"/>
    <w:rsid w:val="00EE6C5A"/>
    <w:rsid w:val="00EF5DD1"/>
    <w:rsid w:val="00F12AAC"/>
    <w:rsid w:val="00F407DE"/>
    <w:rsid w:val="00F44C2F"/>
    <w:rsid w:val="00F47170"/>
    <w:rsid w:val="00F80231"/>
    <w:rsid w:val="00F80E9C"/>
    <w:rsid w:val="00FC592E"/>
    <w:rsid w:val="00FD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4A5D"/>
  <w15:docId w15:val="{644869EE-606E-4CEC-9343-4C297A97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40"/>
    <w:pPr>
      <w:ind w:left="720"/>
      <w:contextualSpacing/>
    </w:pPr>
  </w:style>
  <w:style w:type="character" w:styleId="Hyperlink">
    <w:name w:val="Hyperlink"/>
    <w:basedOn w:val="DefaultParagraphFont"/>
    <w:uiPriority w:val="99"/>
    <w:unhideWhenUsed/>
    <w:rsid w:val="00057240"/>
    <w:rPr>
      <w:color w:val="0000FF" w:themeColor="hyperlink"/>
      <w:u w:val="single"/>
    </w:rPr>
  </w:style>
  <w:style w:type="character" w:styleId="CommentReference">
    <w:name w:val="annotation reference"/>
    <w:basedOn w:val="DefaultParagraphFont"/>
    <w:uiPriority w:val="99"/>
    <w:semiHidden/>
    <w:unhideWhenUsed/>
    <w:rsid w:val="00B74CF1"/>
    <w:rPr>
      <w:sz w:val="16"/>
      <w:szCs w:val="16"/>
    </w:rPr>
  </w:style>
  <w:style w:type="paragraph" w:styleId="CommentText">
    <w:name w:val="annotation text"/>
    <w:basedOn w:val="Normal"/>
    <w:link w:val="CommentTextChar"/>
    <w:uiPriority w:val="99"/>
    <w:semiHidden/>
    <w:unhideWhenUsed/>
    <w:rsid w:val="00B74CF1"/>
    <w:pPr>
      <w:spacing w:line="240" w:lineRule="auto"/>
    </w:pPr>
    <w:rPr>
      <w:sz w:val="20"/>
      <w:szCs w:val="20"/>
    </w:rPr>
  </w:style>
  <w:style w:type="character" w:customStyle="1" w:styleId="CommentTextChar">
    <w:name w:val="Comment Text Char"/>
    <w:basedOn w:val="DefaultParagraphFont"/>
    <w:link w:val="CommentText"/>
    <w:uiPriority w:val="99"/>
    <w:semiHidden/>
    <w:rsid w:val="00B74CF1"/>
    <w:rPr>
      <w:sz w:val="20"/>
      <w:szCs w:val="20"/>
    </w:rPr>
  </w:style>
  <w:style w:type="paragraph" w:styleId="CommentSubject">
    <w:name w:val="annotation subject"/>
    <w:basedOn w:val="CommentText"/>
    <w:next w:val="CommentText"/>
    <w:link w:val="CommentSubjectChar"/>
    <w:uiPriority w:val="99"/>
    <w:semiHidden/>
    <w:unhideWhenUsed/>
    <w:rsid w:val="00B74CF1"/>
    <w:rPr>
      <w:b/>
      <w:bCs/>
    </w:rPr>
  </w:style>
  <w:style w:type="character" w:customStyle="1" w:styleId="CommentSubjectChar">
    <w:name w:val="Comment Subject Char"/>
    <w:basedOn w:val="CommentTextChar"/>
    <w:link w:val="CommentSubject"/>
    <w:uiPriority w:val="99"/>
    <w:semiHidden/>
    <w:rsid w:val="00B74CF1"/>
    <w:rPr>
      <w:b/>
      <w:bCs/>
      <w:sz w:val="20"/>
      <w:szCs w:val="20"/>
    </w:rPr>
  </w:style>
  <w:style w:type="paragraph" w:styleId="BalloonText">
    <w:name w:val="Balloon Text"/>
    <w:basedOn w:val="Normal"/>
    <w:link w:val="BalloonTextChar"/>
    <w:uiPriority w:val="99"/>
    <w:semiHidden/>
    <w:unhideWhenUsed/>
    <w:rsid w:val="00B74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F1"/>
    <w:rPr>
      <w:rFonts w:ascii="Segoe UI" w:hAnsi="Segoe UI" w:cs="Segoe UI"/>
      <w:sz w:val="18"/>
      <w:szCs w:val="18"/>
    </w:rPr>
  </w:style>
  <w:style w:type="paragraph" w:styleId="Header">
    <w:name w:val="header"/>
    <w:basedOn w:val="Normal"/>
    <w:link w:val="HeaderChar"/>
    <w:uiPriority w:val="99"/>
    <w:unhideWhenUsed/>
    <w:rsid w:val="00FC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2E"/>
  </w:style>
  <w:style w:type="paragraph" w:styleId="Footer">
    <w:name w:val="footer"/>
    <w:basedOn w:val="Normal"/>
    <w:link w:val="FooterChar"/>
    <w:uiPriority w:val="99"/>
    <w:unhideWhenUsed/>
    <w:rsid w:val="00FC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help@k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Etzel-Wise</dc:creator>
  <cp:lastModifiedBy>Emily Swanger</cp:lastModifiedBy>
  <cp:revision>15</cp:revision>
  <cp:lastPrinted>2018-09-11T20:58:00Z</cp:lastPrinted>
  <dcterms:created xsi:type="dcterms:W3CDTF">2018-09-11T21:14:00Z</dcterms:created>
  <dcterms:modified xsi:type="dcterms:W3CDTF">2021-05-21T18:25:00Z</dcterms:modified>
</cp:coreProperties>
</file>