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978C" w14:textId="25C729A5" w:rsidR="001B763D" w:rsidRDefault="001B763D">
      <w:pPr>
        <w:rPr>
          <w:b/>
        </w:rPr>
      </w:pPr>
      <w:r w:rsidRPr="001B763D">
        <w:rPr>
          <w:b/>
        </w:rPr>
        <w:t>DICOM Images are loc</w:t>
      </w:r>
      <w:bookmarkStart w:id="0" w:name="_GoBack"/>
      <w:bookmarkEnd w:id="0"/>
      <w:r w:rsidRPr="001B763D">
        <w:rPr>
          <w:b/>
        </w:rPr>
        <w:t>ated in the Student Share on Sharepoint</w:t>
      </w:r>
    </w:p>
    <w:p w14:paraId="64955BEE" w14:textId="27107CEB" w:rsidR="001B763D" w:rsidRDefault="001B763D">
      <w:pPr>
        <w:rPr>
          <w:b/>
        </w:rPr>
      </w:pPr>
    </w:p>
    <w:p w14:paraId="3E95072E" w14:textId="4C04D476" w:rsidR="001B763D" w:rsidRPr="001B763D" w:rsidRDefault="001B763D">
      <w:pPr>
        <w:rPr>
          <w:b/>
        </w:rPr>
      </w:pPr>
      <w:r>
        <w:rPr>
          <w:b/>
        </w:rPr>
        <w:t>SanteSoft (Windows devices)</w:t>
      </w:r>
    </w:p>
    <w:p w14:paraId="21083EEC" w14:textId="77777777" w:rsidR="001B763D" w:rsidRDefault="001B763D" w:rsidP="001B763D">
      <w:pPr>
        <w:pStyle w:val="ListParagraph"/>
        <w:numPr>
          <w:ilvl w:val="0"/>
          <w:numId w:val="1"/>
        </w:numPr>
      </w:pPr>
      <w:r>
        <w:t>Open Santesoft by clicking on your “Start” button and navigating to the Sante DICOM Free Viewer</w:t>
      </w:r>
    </w:p>
    <w:p w14:paraId="1C28654B" w14:textId="77777777" w:rsidR="001B763D" w:rsidRDefault="001B763D" w:rsidP="001B763D">
      <w:pPr>
        <w:pStyle w:val="ListParagraph"/>
        <w:numPr>
          <w:ilvl w:val="0"/>
          <w:numId w:val="1"/>
        </w:numPr>
      </w:pPr>
      <w:r>
        <w:t>Open an image in Santesoft by clicking on the “File” icon, hover over “Open” and then click on “Open Series”</w:t>
      </w:r>
    </w:p>
    <w:p w14:paraId="2C078E63" w14:textId="326780B7" w:rsidR="002F7C19" w:rsidRDefault="001B763D" w:rsidP="001B763D">
      <w:pPr>
        <w:pStyle w:val="ListParagraph"/>
        <w:numPr>
          <w:ilvl w:val="0"/>
          <w:numId w:val="1"/>
        </w:numPr>
      </w:pPr>
      <w:r>
        <w:t>Choose a folder of interest, click on that folder; choose the study and slices from there.</w:t>
      </w:r>
    </w:p>
    <w:p w14:paraId="47C1CA24" w14:textId="525A9E3D" w:rsidR="001B763D" w:rsidRDefault="001B763D" w:rsidP="001B763D">
      <w:pPr>
        <w:pStyle w:val="ListParagraph"/>
        <w:numPr>
          <w:ilvl w:val="0"/>
          <w:numId w:val="1"/>
        </w:numPr>
      </w:pPr>
      <w:r>
        <w:t>After the slices open, close the “Open Study Series” box</w:t>
      </w:r>
    </w:p>
    <w:p w14:paraId="79757408" w14:textId="53F91242" w:rsidR="001B763D" w:rsidRDefault="001B763D" w:rsidP="001B763D">
      <w:pPr>
        <w:pStyle w:val="ListParagraph"/>
        <w:numPr>
          <w:ilvl w:val="0"/>
          <w:numId w:val="1"/>
        </w:numPr>
      </w:pPr>
      <w:r>
        <w:t>In the viewing pane, click on or use the arrows to move to other slices.</w:t>
      </w:r>
    </w:p>
    <w:p w14:paraId="153E4E56" w14:textId="747D3939" w:rsidR="001B763D" w:rsidRDefault="001B763D" w:rsidP="001B763D">
      <w:pPr>
        <w:pStyle w:val="ListParagraph"/>
        <w:numPr>
          <w:ilvl w:val="0"/>
          <w:numId w:val="1"/>
        </w:numPr>
      </w:pPr>
      <w:r>
        <w:t xml:space="preserve">Quick Demo: </w:t>
      </w:r>
      <w:hyperlink r:id="rId9" w:history="1">
        <w:r w:rsidRPr="001B763D">
          <w:rPr>
            <w:rStyle w:val="Hyperlink"/>
          </w:rPr>
          <w:t>Quick Start Guide</w:t>
        </w:r>
      </w:hyperlink>
    </w:p>
    <w:p w14:paraId="0B9693DF" w14:textId="6592C52C" w:rsidR="001B763D" w:rsidRPr="001B763D" w:rsidRDefault="001B763D" w:rsidP="001B763D">
      <w:pPr>
        <w:rPr>
          <w:b/>
        </w:rPr>
      </w:pPr>
      <w:r w:rsidRPr="001B763D">
        <w:rPr>
          <w:b/>
        </w:rPr>
        <w:t>OsiriX Lite (Mac)</w:t>
      </w:r>
    </w:p>
    <w:p w14:paraId="4AA3084B" w14:textId="5317A28E" w:rsidR="001B763D" w:rsidRDefault="001B763D" w:rsidP="001B763D">
      <w:pPr>
        <w:pStyle w:val="ListParagraph"/>
        <w:numPr>
          <w:ilvl w:val="0"/>
          <w:numId w:val="2"/>
        </w:numPr>
      </w:pPr>
      <w:r>
        <w:t>Open OsiriX using “Launchpad”, or search for the program on your device</w:t>
      </w:r>
    </w:p>
    <w:p w14:paraId="2009E74A" w14:textId="1645BCC9" w:rsidR="001B763D" w:rsidRDefault="001B763D" w:rsidP="001B763D">
      <w:pPr>
        <w:pStyle w:val="ListParagraph"/>
        <w:numPr>
          <w:ilvl w:val="0"/>
          <w:numId w:val="2"/>
        </w:numPr>
      </w:pPr>
      <w:r>
        <w:t>Open an image in Osirix by clicking on “Import a DICOM file or folder” in the upper right corner of the application.</w:t>
      </w:r>
    </w:p>
    <w:p w14:paraId="0C682AC9" w14:textId="6E9B69D9" w:rsidR="001B763D" w:rsidRDefault="001B763D" w:rsidP="001B763D">
      <w:pPr>
        <w:pStyle w:val="ListParagraph"/>
        <w:numPr>
          <w:ilvl w:val="0"/>
          <w:numId w:val="2"/>
        </w:numPr>
      </w:pPr>
      <w:r>
        <w:t>Choose a folder or file of interest from the DICOM image library you downloaded. Click “Open.”</w:t>
      </w:r>
    </w:p>
    <w:p w14:paraId="0D86D542" w14:textId="769207CE" w:rsidR="001B763D" w:rsidRDefault="001B763D" w:rsidP="001B763D">
      <w:pPr>
        <w:pStyle w:val="ListParagraph"/>
        <w:numPr>
          <w:ilvl w:val="0"/>
          <w:numId w:val="2"/>
        </w:numPr>
      </w:pPr>
      <w:r>
        <w:t>When the dialog box appears click “Copy files.” Be patient while the library is built in the application.</w:t>
      </w:r>
    </w:p>
    <w:p w14:paraId="72019F59" w14:textId="53CAF89B" w:rsidR="001B763D" w:rsidRDefault="001B763D" w:rsidP="001B763D">
      <w:pPr>
        <w:pStyle w:val="ListParagraph"/>
        <w:numPr>
          <w:ilvl w:val="0"/>
          <w:numId w:val="2"/>
        </w:numPr>
      </w:pPr>
      <w:r>
        <w:t xml:space="preserve">You can import multiple folders and files into the library, for comparison or parallel viewing. </w:t>
      </w:r>
    </w:p>
    <w:p w14:paraId="2CB02B2D" w14:textId="16F051A6" w:rsidR="001B763D" w:rsidRDefault="001B763D" w:rsidP="001B763D">
      <w:pPr>
        <w:pStyle w:val="ListParagraph"/>
        <w:numPr>
          <w:ilvl w:val="0"/>
          <w:numId w:val="2"/>
        </w:numPr>
      </w:pPr>
      <w:r>
        <w:t xml:space="preserve">Multiple tutorials: </w:t>
      </w:r>
      <w:hyperlink r:id="rId10" w:history="1">
        <w:r w:rsidRPr="001B763D">
          <w:rPr>
            <w:rStyle w:val="Hyperlink"/>
          </w:rPr>
          <w:t>OsiriX Viewer Support Tutorials</w:t>
        </w:r>
      </w:hyperlink>
    </w:p>
    <w:sectPr w:rsidR="001B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07C"/>
    <w:multiLevelType w:val="hybridMultilevel"/>
    <w:tmpl w:val="02E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222D"/>
    <w:multiLevelType w:val="hybridMultilevel"/>
    <w:tmpl w:val="2B4A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9"/>
    <w:rsid w:val="001B763D"/>
    <w:rsid w:val="002F7C19"/>
    <w:rsid w:val="008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54EF976-9A83-4BA0-BE3A-89EB077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6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osirix-viewer.com/support/tutorial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ntesoft.com/win/sante-dicom-viewer/sante-dicom-viewer-qs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le xmlns="9fa8cc21-81e5-453c-ba82-42539cc2708d">Other</Module>
    <Program_x0020_Year xmlns="9fa8cc21-81e5-453c-ba82-42539cc2708d">Not Specified</Program_x0020_Year>
    <_dlc_DocId xmlns="3960d246-70a8-42ef-8ea1-82e49885709e">FY6W2ST7WY5K-1388517991-4082</_dlc_DocId>
    <_dlc_DocIdUrl xmlns="3960d246-70a8-42ef-8ea1-82e49885709e">
      <Url>https://kumed.sharepoint.com/sites/somcourses/student-share/_layouts/15/DocIdRedir.aspx?ID=FY6W2ST7WY5K-1388517991-4082</Url>
      <Description>FY6W2ST7WY5K-1388517991-4082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A2DB7BAF10347B1BEE64F2C7E0BFD" ma:contentTypeVersion="686" ma:contentTypeDescription="Create a new document." ma:contentTypeScope="" ma:versionID="2d03479f36d502846fe96d26e52dabe4">
  <xsd:schema xmlns:xsd="http://www.w3.org/2001/XMLSchema" xmlns:xs="http://www.w3.org/2001/XMLSchema" xmlns:p="http://schemas.microsoft.com/office/2006/metadata/properties" xmlns:ns1="http://schemas.microsoft.com/sharepoint/v3" xmlns:ns2="9fa8cc21-81e5-453c-ba82-42539cc2708d" xmlns:ns3="3960d246-70a8-42ef-8ea1-82e49885709e" targetNamespace="http://schemas.microsoft.com/office/2006/metadata/properties" ma:root="true" ma:fieldsID="fee07d5d01d5de30bcf9d4195299333b" ns1:_="" ns2:_="" ns3:_="">
    <xsd:import namespace="http://schemas.microsoft.com/sharepoint/v3"/>
    <xsd:import namespace="9fa8cc21-81e5-453c-ba82-42539cc2708d"/>
    <xsd:import namespace="3960d246-70a8-42ef-8ea1-82e49885709e"/>
    <xsd:element name="properties">
      <xsd:complexType>
        <xsd:sequence>
          <xsd:element name="documentManagement">
            <xsd:complexType>
              <xsd:all>
                <xsd:element ref="ns2:Program_x0020_Year" minOccurs="0"/>
                <xsd:element ref="ns2:Modul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3:_dlc_DocId" minOccurs="0"/>
                <xsd:element ref="ns3:_dlc_DocIdUrl" minOccurs="0"/>
                <xsd:element ref="ns3:_dlc_DocIdPersistId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cc21-81e5-453c-ba82-42539cc2708d" elementFormDefault="qualified">
    <xsd:import namespace="http://schemas.microsoft.com/office/2006/documentManagement/types"/>
    <xsd:import namespace="http://schemas.microsoft.com/office/infopath/2007/PartnerControls"/>
    <xsd:element name="Program_x0020_Year" ma:index="8" nillable="true" ma:displayName="Program Year" ma:default="Not Specified" ma:format="Dropdown" ma:internalName="Program_x0020_Year">
      <xsd:simpleType>
        <xsd:restriction base="dms:Choice">
          <xsd:enumeration value="M1 Share"/>
          <xsd:enumeration value="M2 Share"/>
          <xsd:enumeration value="M3-M4 Share"/>
          <xsd:enumeration value="Student Groups"/>
          <xsd:enumeration value="Not Specified"/>
        </xsd:restriction>
      </xsd:simpleType>
    </xsd:element>
    <xsd:element name="Module" ma:index="9" nillable="true" ma:displayName="Module" ma:default="Other" ma:format="Dropdown" ma:internalName="Module">
      <xsd:simpleType>
        <xsd:restriction base="dms:Choice">
          <xsd:enumeration value="Foundations of Medicine"/>
          <xsd:enumeration value="Genetics &amp; Neoplasia"/>
          <xsd:enumeration value="Inflammation &amp; Immunity"/>
          <xsd:enumeration value="Cardiopulmonary"/>
          <xsd:enumeration value="Gastrointestinal &amp; Nutrition"/>
          <xsd:enumeration value="Renal &amp; Endocrine"/>
          <xsd:enumeration value="Reproduction &amp; Sexuality"/>
          <xsd:enumeration value="Musculoskeletal"/>
          <xsd:enumeration value="Brain &amp; Behavior"/>
          <xsd:enumeration value="Medicine Across the Lifespan"/>
          <xsd:enumeration value="Infectious Disease"/>
          <xsd:enumeration value="Blood and Lymph"/>
          <xsd:enumeration value="Integration &amp; Consolidation"/>
          <xsd:enumeration value="Other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d246-70a8-42ef-8ea1-82e498857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828A3-FED0-41CE-839E-8110826CBA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4CEADF-C6BB-4746-9E07-E3AFF7D2B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BD1F8-DB70-4364-B170-7533F5DC191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fa8cc21-81e5-453c-ba82-42539cc2708d"/>
    <ds:schemaRef ds:uri="3960d246-70a8-42ef-8ea1-82e49885709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63DB98-7824-4DFB-867D-BA83C3857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Viewers Instructions</dc:title>
  <dc:subject/>
  <dc:creator>Christina Magnifico</dc:creator>
  <cp:keywords/>
  <dc:description/>
  <cp:lastModifiedBy>Christina Magnifico</cp:lastModifiedBy>
  <cp:revision>4</cp:revision>
  <dcterms:created xsi:type="dcterms:W3CDTF">2017-04-12T18:04:00Z</dcterms:created>
  <dcterms:modified xsi:type="dcterms:W3CDTF">2017-04-18T20:14:00Z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0x010100FB5A2DB7BAF10347B1BEE64F2C7E0BFD</vt:lpwstr>
  </property>
  <property fmtid="{D5CDD505-2E9C-101B-9397-08002B2CF9AE}" pid="3" name="_dlc_DocIdItemGuid">
    <vt:lpwstr>6b29206a-978e-49c2-ad40-bb048c7aa85b</vt:lpwstr>
  </property>
</Properties>
</file>